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NORMATIVA PARA EL ENVÍO DE COMUNICACIONES</w:t>
      </w:r>
    </w:p>
    <w:p>
      <w:r>
        <w:t>1. Las propuestas deberán ser originales e inéditas.</w:t>
        <w:br/>
        <w:t>2. El resumen tendrá una extensión entre 300 y 500 palabras.</w:t>
        <w:br/>
        <w:t>3. Se incluirán entre 3 y 5 palabras clave.</w:t>
        <w:br/>
        <w:t>4. Podrán presentarse en castellano, gallego o inglés.</w:t>
        <w:br/>
        <w:t>5. Cada propuesta será evaluada por el Comité Científico.</w:t>
        <w:br/>
        <w:t>6. El archivo deberá enviarse en formato PDF.</w:t>
        <w:br/>
        <w:t>7. Se recomienda emplear lenguaje inclusivo y respetuoso.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